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C" w:rsidRPr="006F6204" w:rsidRDefault="008F4F8C" w:rsidP="008F4F8C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 Bold" w:hAnsi="Times New Roman Bold"/>
          <w:sz w:val="28"/>
          <w:szCs w:val="28"/>
        </w:rPr>
      </w:pPr>
      <w:r w:rsidRPr="006F6204">
        <w:rPr>
          <w:rFonts w:ascii="Times New Roman Bold" w:hAnsi="Times New Roman Bold"/>
          <w:sz w:val="28"/>
          <w:szCs w:val="28"/>
        </w:rPr>
        <w:t>New Occupant</w:t>
      </w:r>
      <w:bookmarkStart w:id="0" w:name="_GoBack"/>
      <w:bookmarkEnd w:id="0"/>
      <w:r w:rsidRPr="006F6204">
        <w:rPr>
          <w:rFonts w:ascii="Times New Roman Bold" w:hAnsi="Times New Roman Bold"/>
          <w:sz w:val="28"/>
          <w:szCs w:val="28"/>
        </w:rPr>
        <w:t xml:space="preserve"> Statement</w:t>
      </w:r>
    </w:p>
    <w:p w:rsidR="008F4F8C" w:rsidRPr="00680DCD" w:rsidRDefault="008F4F8C" w:rsidP="008F4F8C">
      <w:pPr>
        <w:ind w:left="720" w:hanging="720"/>
        <w:rPr>
          <w:b/>
          <w:sz w:val="20"/>
          <w:szCs w:val="20"/>
        </w:rPr>
      </w:pPr>
    </w:p>
    <w:p w:rsidR="008F4F8C" w:rsidRPr="00680DCD" w:rsidRDefault="008F4F8C" w:rsidP="008F4F8C">
      <w:pPr>
        <w:ind w:left="720" w:hanging="720"/>
        <w:rPr>
          <w:b/>
          <w:sz w:val="20"/>
          <w:szCs w:val="20"/>
        </w:rPr>
      </w:pPr>
      <w:r w:rsidRPr="00680DCD">
        <w:rPr>
          <w:b/>
          <w:sz w:val="20"/>
          <w:szCs w:val="20"/>
        </w:rPr>
        <w:t xml:space="preserve">Note:  </w:t>
      </w:r>
      <w:r w:rsidRPr="00680DCD">
        <w:rPr>
          <w:sz w:val="20"/>
          <w:szCs w:val="20"/>
        </w:rPr>
        <w:t>New Occupant Statement must be accompanied by at least one of the following documents:  (1) copy of signed lease; (2) notarized affidavit of landlord; (3) closing documents; (4) Certificate of Occupant; or (5) utility bill in Customer’s name dated within last two months from a different premise.</w:t>
      </w:r>
    </w:p>
    <w:p w:rsidR="008F4F8C" w:rsidRPr="00680DCD" w:rsidRDefault="008F4F8C" w:rsidP="008F4F8C">
      <w:pPr>
        <w:pStyle w:val="Heading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680DCD">
        <w:rPr>
          <w:sz w:val="20"/>
        </w:rPr>
        <w:tab/>
      </w:r>
      <w:r w:rsidRPr="00680DCD">
        <w:rPr>
          <w:sz w:val="20"/>
        </w:rPr>
        <w:tab/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5DBF" wp14:editId="5D5C4F56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3136265" cy="0"/>
                <wp:effectExtent l="28575" t="28575" r="35560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9pt" to="237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" strokeweight="4.5pt"/>
            </w:pict>
          </mc:Fallback>
        </mc:AlternateContent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</w:p>
    <w:p w:rsidR="008F4F8C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 xml:space="preserve">ESI </w:t>
      </w:r>
      <w:r>
        <w:rPr>
          <w:rFonts w:ascii="Times New Roman" w:hAnsi="Times New Roman"/>
          <w:sz w:val="20"/>
          <w:szCs w:val="20"/>
        </w:rPr>
        <w:t xml:space="preserve">(Electric Service Identifier) </w:t>
      </w:r>
      <w:r w:rsidRPr="00680DCD">
        <w:rPr>
          <w:rFonts w:ascii="Times New Roman" w:hAnsi="Times New Roman"/>
          <w:sz w:val="20"/>
          <w:szCs w:val="20"/>
        </w:rPr>
        <w:t>ID Number:</w:t>
      </w:r>
      <w:r w:rsidRPr="00680DC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680DC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</w:t>
      </w:r>
      <w:r w:rsidRPr="00680DCD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</w:t>
      </w:r>
      <w:r w:rsidRPr="00680DCD">
        <w:rPr>
          <w:rFonts w:ascii="Times New Roman" w:hAnsi="Times New Roman"/>
          <w:sz w:val="20"/>
          <w:szCs w:val="20"/>
        </w:rPr>
        <w:t>_</w:t>
      </w:r>
    </w:p>
    <w:p w:rsidR="008F4F8C" w:rsidRPr="00680DCD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680DCD">
        <w:rPr>
          <w:rFonts w:ascii="Times New Roman" w:hAnsi="Times New Roman"/>
          <w:sz w:val="20"/>
          <w:szCs w:val="20"/>
        </w:rPr>
        <w:t>ervice Address:  _____________________________________________________________</w:t>
      </w:r>
    </w:p>
    <w:p w:rsidR="008F4F8C" w:rsidRPr="00680DCD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City, State, Zip Code:  __________________________________________________________</w:t>
      </w:r>
    </w:p>
    <w:p w:rsidR="008F4F8C" w:rsidRPr="00680DCD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Occupancy Date:  _____________________________________________________________</w:t>
      </w:r>
    </w:p>
    <w:p w:rsidR="008F4F8C" w:rsidRPr="00680DCD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Mailing Address:</w:t>
      </w:r>
      <w:r w:rsidRPr="00680DCD">
        <w:rPr>
          <w:rFonts w:ascii="Times New Roman" w:hAnsi="Times New Roman"/>
          <w:sz w:val="20"/>
          <w:szCs w:val="20"/>
        </w:rPr>
        <w:tab/>
        <w:t>______________________________________________________________</w:t>
      </w:r>
    </w:p>
    <w:p w:rsidR="008F4F8C" w:rsidRPr="00680DCD" w:rsidRDefault="008F4F8C" w:rsidP="008F4F8C">
      <w:pPr>
        <w:pStyle w:val="BodyText"/>
        <w:spacing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City, State, Zip Code: ___________________________________________________________</w:t>
      </w:r>
    </w:p>
    <w:p w:rsidR="008F4F8C" w:rsidRPr="00680DCD" w:rsidRDefault="008F4F8C" w:rsidP="008F4F8C">
      <w:pPr>
        <w:pStyle w:val="BodyText"/>
        <w:spacing w:after="0" w:line="480" w:lineRule="auto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Telephone Number: ____________________________________________________________</w:t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b/>
          <w:sz w:val="20"/>
          <w:szCs w:val="20"/>
        </w:rPr>
        <w:t>AUTHORIZATION</w:t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 xml:space="preserve">I affirm that I am a new occupant to the above Service Address and I am not associated with the preceding occupant. </w:t>
      </w:r>
    </w:p>
    <w:p w:rsidR="008F4F8C" w:rsidRPr="00680DCD" w:rsidRDefault="008F4F8C" w:rsidP="008F4F8C">
      <w:pPr>
        <w:pStyle w:val="BodyText"/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B7EE1" wp14:editId="5C6F70FA">
                <wp:simplePos x="0" y="0"/>
                <wp:positionH relativeFrom="column">
                  <wp:posOffset>-62865</wp:posOffset>
                </wp:positionH>
                <wp:positionV relativeFrom="paragraph">
                  <wp:posOffset>24765</wp:posOffset>
                </wp:positionV>
                <wp:extent cx="3107690" cy="0"/>
                <wp:effectExtent l="32385" t="29845" r="31750" b="368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95pt" to="239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1S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sdZ+jRbQA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" strokeweight="4.5pt"/>
            </w:pict>
          </mc:Fallback>
        </mc:AlternateContent>
      </w:r>
    </w:p>
    <w:p w:rsidR="008F4F8C" w:rsidRPr="00680DCD" w:rsidRDefault="008F4F8C" w:rsidP="008F4F8C">
      <w:pPr>
        <w:pStyle w:val="BodyText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F4F8C" w:rsidRPr="00680DCD" w:rsidRDefault="008F4F8C" w:rsidP="008F4F8C">
      <w:pPr>
        <w:pStyle w:val="BodyText"/>
        <w:spacing w:after="0"/>
        <w:rPr>
          <w:rFonts w:ascii="Times New Roman" w:hAnsi="Times New Roman"/>
          <w:sz w:val="20"/>
          <w:szCs w:val="20"/>
          <w:u w:val="single"/>
        </w:rPr>
      </w:pP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(Signature)</w:t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spacing w:after="0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(Name, printed)</w:t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spacing w:after="0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  <w:u w:val="single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Pr="00680DCD" w:rsidRDefault="008F4F8C" w:rsidP="008F4F8C">
      <w:pPr>
        <w:pStyle w:val="BodyText"/>
        <w:rPr>
          <w:rFonts w:ascii="Times New Roman" w:hAnsi="Times New Roman"/>
          <w:sz w:val="20"/>
          <w:szCs w:val="20"/>
        </w:rPr>
      </w:pPr>
      <w:r w:rsidRPr="00680DCD">
        <w:rPr>
          <w:rFonts w:ascii="Times New Roman" w:hAnsi="Times New Roman"/>
          <w:sz w:val="20"/>
          <w:szCs w:val="20"/>
        </w:rPr>
        <w:t>(Date)</w:t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  <w:r w:rsidRPr="00680DCD">
        <w:rPr>
          <w:rFonts w:ascii="Times New Roman" w:hAnsi="Times New Roman"/>
          <w:sz w:val="20"/>
          <w:szCs w:val="20"/>
        </w:rPr>
        <w:tab/>
      </w:r>
    </w:p>
    <w:p w:rsidR="008F4F8C" w:rsidRDefault="008F4F8C" w:rsidP="008F4F8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F4F8C" w:rsidRDefault="008F4F8C" w:rsidP="008F4F8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07BCA" wp14:editId="13D9C7A2">
                <wp:simplePos x="0" y="0"/>
                <wp:positionH relativeFrom="column">
                  <wp:posOffset>1743075</wp:posOffset>
                </wp:positionH>
                <wp:positionV relativeFrom="paragraph">
                  <wp:posOffset>81915</wp:posOffset>
                </wp:positionV>
                <wp:extent cx="3286125" cy="1009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7.25pt;margin-top:6.45pt;width:258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" filled="f" strokecolor="black [3213]" strokeweight="2pt"/>
            </w:pict>
          </mc:Fallback>
        </mc:AlternateContent>
      </w:r>
    </w:p>
    <w:p w:rsidR="008F4F8C" w:rsidRPr="0086156E" w:rsidRDefault="008F4F8C" w:rsidP="008F4F8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56E">
        <w:rPr>
          <w:rFonts w:ascii="Times New Roman" w:hAnsi="Times New Roman" w:cs="Times New Roman"/>
          <w:b/>
          <w:sz w:val="24"/>
          <w:szCs w:val="24"/>
        </w:rPr>
        <w:t>Email:</w:t>
      </w:r>
      <w:r w:rsidRPr="0086156E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86156E">
          <w:rPr>
            <w:rStyle w:val="Hyperlink"/>
            <w:szCs w:val="24"/>
          </w:rPr>
          <w:t>Enrollment.Exceptions@directenergy.com</w:t>
        </w:r>
      </w:hyperlink>
    </w:p>
    <w:p w:rsidR="008F4F8C" w:rsidRPr="0086156E" w:rsidRDefault="008F4F8C" w:rsidP="008F4F8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56E">
        <w:rPr>
          <w:rFonts w:ascii="Times New Roman" w:hAnsi="Times New Roman" w:cs="Times New Roman"/>
          <w:b/>
          <w:sz w:val="24"/>
          <w:szCs w:val="24"/>
        </w:rPr>
        <w:t>Fax:</w:t>
      </w:r>
      <w:r w:rsidRPr="0086156E">
        <w:rPr>
          <w:rFonts w:ascii="Times New Roman" w:hAnsi="Times New Roman" w:cs="Times New Roman"/>
          <w:sz w:val="24"/>
          <w:szCs w:val="24"/>
        </w:rPr>
        <w:t xml:space="preserve">  1-866-814-3021, Attn: </w:t>
      </w:r>
      <w:r>
        <w:rPr>
          <w:rFonts w:ascii="Times New Roman" w:hAnsi="Times New Roman" w:cs="Times New Roman"/>
          <w:sz w:val="24"/>
          <w:szCs w:val="24"/>
        </w:rPr>
        <w:t>Switch Hold</w:t>
      </w:r>
      <w:r w:rsidRPr="00861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F8C" w:rsidRPr="0086156E" w:rsidRDefault="008F4F8C" w:rsidP="008F4F8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56E">
        <w:rPr>
          <w:rFonts w:ascii="Times New Roman" w:hAnsi="Times New Roman" w:cs="Times New Roman"/>
          <w:b/>
          <w:sz w:val="24"/>
          <w:szCs w:val="24"/>
        </w:rPr>
        <w:t>Mail:</w:t>
      </w:r>
      <w:r w:rsidRPr="008615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Switch Hold</w:t>
      </w:r>
      <w:r w:rsidRPr="0086156E">
        <w:rPr>
          <w:rFonts w:ascii="Times New Roman" w:hAnsi="Times New Roman" w:cs="Times New Roman"/>
          <w:sz w:val="24"/>
          <w:szCs w:val="24"/>
        </w:rPr>
        <w:t xml:space="preserve"> Team</w:t>
      </w:r>
    </w:p>
    <w:p w:rsidR="008F4F8C" w:rsidRPr="0086156E" w:rsidRDefault="008F4F8C" w:rsidP="008F4F8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56E">
        <w:rPr>
          <w:rFonts w:ascii="Times New Roman" w:hAnsi="Times New Roman" w:cs="Times New Roman"/>
          <w:sz w:val="24"/>
          <w:szCs w:val="24"/>
        </w:rPr>
        <w:t>6502 South Yale Avenue</w:t>
      </w:r>
    </w:p>
    <w:p w:rsidR="008F4F8C" w:rsidRPr="0086156E" w:rsidRDefault="008F4F8C" w:rsidP="008F4F8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color w:val="666666"/>
          <w:sz w:val="27"/>
          <w:szCs w:val="27"/>
        </w:rPr>
      </w:pPr>
      <w:r w:rsidRPr="0086156E">
        <w:rPr>
          <w:rFonts w:ascii="Times New Roman" w:hAnsi="Times New Roman" w:cs="Times New Roman"/>
          <w:sz w:val="24"/>
          <w:szCs w:val="24"/>
        </w:rPr>
        <w:t>Tulsa, OK 74136</w:t>
      </w:r>
    </w:p>
    <w:p w:rsidR="002B3149" w:rsidRDefault="008F4F8C"/>
    <w:sectPr w:rsidR="002B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425"/>
    <w:multiLevelType w:val="multilevel"/>
    <w:tmpl w:val="F0E8974E"/>
    <w:lvl w:ilvl="0">
      <w:start w:val="9"/>
      <w:numFmt w:val="decimal"/>
      <w:pStyle w:val="Heading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C"/>
    <w:rsid w:val="003F0B9A"/>
    <w:rsid w:val="008369D7"/>
    <w:rsid w:val="008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C"/>
  </w:style>
  <w:style w:type="paragraph" w:styleId="Heading1">
    <w:name w:val="heading 1"/>
    <w:aliases w:val="h1"/>
    <w:basedOn w:val="Normal"/>
    <w:next w:val="BodyText"/>
    <w:link w:val="Heading1Char"/>
    <w:qFormat/>
    <w:rsid w:val="008F4F8C"/>
    <w:pPr>
      <w:keepNext/>
      <w:numPr>
        <w:numId w:val="1"/>
      </w:numPr>
      <w:spacing w:after="24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paragraph" w:styleId="Heading2">
    <w:name w:val="heading 2"/>
    <w:aliases w:val="h2"/>
    <w:basedOn w:val="Normal"/>
    <w:next w:val="BodyText"/>
    <w:link w:val="Heading2Char"/>
    <w:qFormat/>
    <w:rsid w:val="008F4F8C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Heading3">
    <w:name w:val="heading 3"/>
    <w:aliases w:val="h3"/>
    <w:basedOn w:val="Normal"/>
    <w:next w:val="BodyText"/>
    <w:link w:val="Heading3Char"/>
    <w:qFormat/>
    <w:rsid w:val="008F4F8C"/>
    <w:pPr>
      <w:keepNext/>
      <w:numPr>
        <w:ilvl w:val="2"/>
        <w:numId w:val="1"/>
      </w:numPr>
      <w:tabs>
        <w:tab w:val="left" w:pos="1008"/>
      </w:tabs>
      <w:spacing w:before="240" w:after="240" w:line="240" w:lineRule="auto"/>
      <w:outlineLvl w:val="2"/>
    </w:pPr>
    <w:rPr>
      <w:rFonts w:ascii="Times New Roman" w:eastAsia="Calibri" w:hAnsi="Times New Roman" w:cs="Times New Roman"/>
      <w:b/>
      <w:bCs/>
      <w:i/>
      <w:sz w:val="24"/>
      <w:szCs w:val="20"/>
    </w:rPr>
  </w:style>
  <w:style w:type="paragraph" w:styleId="Heading4">
    <w:name w:val="heading 4"/>
    <w:aliases w:val="h4"/>
    <w:basedOn w:val="Normal"/>
    <w:next w:val="BodyText"/>
    <w:link w:val="Heading4Char"/>
    <w:qFormat/>
    <w:rsid w:val="008F4F8C"/>
    <w:pPr>
      <w:keepNext/>
      <w:widowControl w:val="0"/>
      <w:numPr>
        <w:ilvl w:val="3"/>
        <w:numId w:val="1"/>
      </w:numPr>
      <w:tabs>
        <w:tab w:val="left" w:pos="1296"/>
      </w:tabs>
      <w:spacing w:before="240" w:after="240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0"/>
    </w:rPr>
  </w:style>
  <w:style w:type="paragraph" w:styleId="Heading5">
    <w:name w:val="heading 5"/>
    <w:aliases w:val="h5"/>
    <w:basedOn w:val="Normal"/>
    <w:next w:val="BodyText"/>
    <w:link w:val="Heading5Char"/>
    <w:qFormat/>
    <w:rsid w:val="008F4F8C"/>
    <w:pPr>
      <w:keepNext/>
      <w:numPr>
        <w:ilvl w:val="4"/>
        <w:numId w:val="1"/>
      </w:numPr>
      <w:spacing w:before="240" w:after="24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paragraph" w:styleId="Heading6">
    <w:name w:val="heading 6"/>
    <w:aliases w:val="h6"/>
    <w:basedOn w:val="Normal"/>
    <w:next w:val="BodyText"/>
    <w:link w:val="Heading6Char"/>
    <w:qFormat/>
    <w:rsid w:val="008F4F8C"/>
    <w:pPr>
      <w:keepNext/>
      <w:numPr>
        <w:ilvl w:val="5"/>
        <w:numId w:val="1"/>
      </w:numPr>
      <w:tabs>
        <w:tab w:val="left" w:pos="1584"/>
      </w:tabs>
      <w:spacing w:before="240" w:after="240" w:line="240" w:lineRule="auto"/>
      <w:outlineLvl w:val="5"/>
    </w:pPr>
    <w:rPr>
      <w:rFonts w:ascii="Times New Roman" w:eastAsia="Calibri" w:hAnsi="Times New Roman" w:cs="Times New Roman"/>
      <w:b/>
      <w:bCs/>
      <w:sz w:val="24"/>
    </w:rPr>
  </w:style>
  <w:style w:type="paragraph" w:styleId="Heading7">
    <w:name w:val="heading 7"/>
    <w:basedOn w:val="Normal"/>
    <w:next w:val="BodyText"/>
    <w:link w:val="Heading7Char"/>
    <w:qFormat/>
    <w:rsid w:val="008F4F8C"/>
    <w:pPr>
      <w:keepNext/>
      <w:numPr>
        <w:ilvl w:val="6"/>
        <w:numId w:val="1"/>
      </w:numPr>
      <w:tabs>
        <w:tab w:val="left" w:pos="1728"/>
      </w:tabs>
      <w:spacing w:before="240" w:after="240" w:line="240" w:lineRule="auto"/>
      <w:outlineLvl w:val="6"/>
    </w:pPr>
    <w:rPr>
      <w:rFonts w:ascii="Times New Roman" w:eastAsia="Calibri" w:hAnsi="Times New Roman" w:cs="Times New Roman"/>
      <w:sz w:val="24"/>
      <w:szCs w:val="20"/>
    </w:rPr>
  </w:style>
  <w:style w:type="paragraph" w:styleId="Heading8">
    <w:name w:val="heading 8"/>
    <w:basedOn w:val="Normal"/>
    <w:next w:val="BodyText"/>
    <w:link w:val="Heading8Char"/>
    <w:qFormat/>
    <w:rsid w:val="008F4F8C"/>
    <w:pPr>
      <w:keepNext/>
      <w:numPr>
        <w:ilvl w:val="7"/>
        <w:numId w:val="1"/>
      </w:numPr>
      <w:tabs>
        <w:tab w:val="left" w:pos="1872"/>
      </w:tabs>
      <w:spacing w:before="240" w:after="24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BodyText"/>
    <w:link w:val="Heading9Char"/>
    <w:qFormat/>
    <w:rsid w:val="008F4F8C"/>
    <w:pPr>
      <w:keepNext/>
      <w:numPr>
        <w:ilvl w:val="8"/>
        <w:numId w:val="1"/>
      </w:numPr>
      <w:tabs>
        <w:tab w:val="left" w:pos="2160"/>
      </w:tabs>
      <w:spacing w:before="240" w:after="240" w:line="240" w:lineRule="auto"/>
      <w:outlineLvl w:val="8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F8C"/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Heading2Char">
    <w:name w:val="Heading 2 Char"/>
    <w:aliases w:val="h2 Char"/>
    <w:basedOn w:val="DefaultParagraphFont"/>
    <w:link w:val="Heading2"/>
    <w:rsid w:val="008F4F8C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F4F8C"/>
    <w:rPr>
      <w:rFonts w:ascii="Times New Roman" w:eastAsia="Calibri" w:hAnsi="Times New Roman" w:cs="Times New Roman"/>
      <w:b/>
      <w:bCs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F4F8C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F4F8C"/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8F4F8C"/>
    <w:rPr>
      <w:rFonts w:ascii="Times New Roman" w:eastAsia="Calibri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8F4F8C"/>
    <w:rPr>
      <w:rFonts w:ascii="Times New Roman" w:eastAsia="Calibri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F4F8C"/>
    <w:rPr>
      <w:rFonts w:ascii="Times New Roman" w:eastAsia="Calibri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F4F8C"/>
    <w:rPr>
      <w:rFonts w:ascii="Times New Roman" w:eastAsia="Calibri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4F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F4F8C"/>
    <w:pPr>
      <w:spacing w:before="80" w:after="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F4F8C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C"/>
  </w:style>
  <w:style w:type="paragraph" w:styleId="Heading1">
    <w:name w:val="heading 1"/>
    <w:aliases w:val="h1"/>
    <w:basedOn w:val="Normal"/>
    <w:next w:val="BodyText"/>
    <w:link w:val="Heading1Char"/>
    <w:qFormat/>
    <w:rsid w:val="008F4F8C"/>
    <w:pPr>
      <w:keepNext/>
      <w:numPr>
        <w:numId w:val="1"/>
      </w:numPr>
      <w:spacing w:after="24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paragraph" w:styleId="Heading2">
    <w:name w:val="heading 2"/>
    <w:aliases w:val="h2"/>
    <w:basedOn w:val="Normal"/>
    <w:next w:val="BodyText"/>
    <w:link w:val="Heading2Char"/>
    <w:qFormat/>
    <w:rsid w:val="008F4F8C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Heading3">
    <w:name w:val="heading 3"/>
    <w:aliases w:val="h3"/>
    <w:basedOn w:val="Normal"/>
    <w:next w:val="BodyText"/>
    <w:link w:val="Heading3Char"/>
    <w:qFormat/>
    <w:rsid w:val="008F4F8C"/>
    <w:pPr>
      <w:keepNext/>
      <w:numPr>
        <w:ilvl w:val="2"/>
        <w:numId w:val="1"/>
      </w:numPr>
      <w:tabs>
        <w:tab w:val="left" w:pos="1008"/>
      </w:tabs>
      <w:spacing w:before="240" w:after="240" w:line="240" w:lineRule="auto"/>
      <w:outlineLvl w:val="2"/>
    </w:pPr>
    <w:rPr>
      <w:rFonts w:ascii="Times New Roman" w:eastAsia="Calibri" w:hAnsi="Times New Roman" w:cs="Times New Roman"/>
      <w:b/>
      <w:bCs/>
      <w:i/>
      <w:sz w:val="24"/>
      <w:szCs w:val="20"/>
    </w:rPr>
  </w:style>
  <w:style w:type="paragraph" w:styleId="Heading4">
    <w:name w:val="heading 4"/>
    <w:aliases w:val="h4"/>
    <w:basedOn w:val="Normal"/>
    <w:next w:val="BodyText"/>
    <w:link w:val="Heading4Char"/>
    <w:qFormat/>
    <w:rsid w:val="008F4F8C"/>
    <w:pPr>
      <w:keepNext/>
      <w:widowControl w:val="0"/>
      <w:numPr>
        <w:ilvl w:val="3"/>
        <w:numId w:val="1"/>
      </w:numPr>
      <w:tabs>
        <w:tab w:val="left" w:pos="1296"/>
      </w:tabs>
      <w:spacing w:before="240" w:after="240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0"/>
    </w:rPr>
  </w:style>
  <w:style w:type="paragraph" w:styleId="Heading5">
    <w:name w:val="heading 5"/>
    <w:aliases w:val="h5"/>
    <w:basedOn w:val="Normal"/>
    <w:next w:val="BodyText"/>
    <w:link w:val="Heading5Char"/>
    <w:qFormat/>
    <w:rsid w:val="008F4F8C"/>
    <w:pPr>
      <w:keepNext/>
      <w:numPr>
        <w:ilvl w:val="4"/>
        <w:numId w:val="1"/>
      </w:numPr>
      <w:spacing w:before="240" w:after="24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paragraph" w:styleId="Heading6">
    <w:name w:val="heading 6"/>
    <w:aliases w:val="h6"/>
    <w:basedOn w:val="Normal"/>
    <w:next w:val="BodyText"/>
    <w:link w:val="Heading6Char"/>
    <w:qFormat/>
    <w:rsid w:val="008F4F8C"/>
    <w:pPr>
      <w:keepNext/>
      <w:numPr>
        <w:ilvl w:val="5"/>
        <w:numId w:val="1"/>
      </w:numPr>
      <w:tabs>
        <w:tab w:val="left" w:pos="1584"/>
      </w:tabs>
      <w:spacing w:before="240" w:after="240" w:line="240" w:lineRule="auto"/>
      <w:outlineLvl w:val="5"/>
    </w:pPr>
    <w:rPr>
      <w:rFonts w:ascii="Times New Roman" w:eastAsia="Calibri" w:hAnsi="Times New Roman" w:cs="Times New Roman"/>
      <w:b/>
      <w:bCs/>
      <w:sz w:val="24"/>
    </w:rPr>
  </w:style>
  <w:style w:type="paragraph" w:styleId="Heading7">
    <w:name w:val="heading 7"/>
    <w:basedOn w:val="Normal"/>
    <w:next w:val="BodyText"/>
    <w:link w:val="Heading7Char"/>
    <w:qFormat/>
    <w:rsid w:val="008F4F8C"/>
    <w:pPr>
      <w:keepNext/>
      <w:numPr>
        <w:ilvl w:val="6"/>
        <w:numId w:val="1"/>
      </w:numPr>
      <w:tabs>
        <w:tab w:val="left" w:pos="1728"/>
      </w:tabs>
      <w:spacing w:before="240" w:after="240" w:line="240" w:lineRule="auto"/>
      <w:outlineLvl w:val="6"/>
    </w:pPr>
    <w:rPr>
      <w:rFonts w:ascii="Times New Roman" w:eastAsia="Calibri" w:hAnsi="Times New Roman" w:cs="Times New Roman"/>
      <w:sz w:val="24"/>
      <w:szCs w:val="20"/>
    </w:rPr>
  </w:style>
  <w:style w:type="paragraph" w:styleId="Heading8">
    <w:name w:val="heading 8"/>
    <w:basedOn w:val="Normal"/>
    <w:next w:val="BodyText"/>
    <w:link w:val="Heading8Char"/>
    <w:qFormat/>
    <w:rsid w:val="008F4F8C"/>
    <w:pPr>
      <w:keepNext/>
      <w:numPr>
        <w:ilvl w:val="7"/>
        <w:numId w:val="1"/>
      </w:numPr>
      <w:tabs>
        <w:tab w:val="left" w:pos="1872"/>
      </w:tabs>
      <w:spacing w:before="240" w:after="24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BodyText"/>
    <w:link w:val="Heading9Char"/>
    <w:qFormat/>
    <w:rsid w:val="008F4F8C"/>
    <w:pPr>
      <w:keepNext/>
      <w:numPr>
        <w:ilvl w:val="8"/>
        <w:numId w:val="1"/>
      </w:numPr>
      <w:tabs>
        <w:tab w:val="left" w:pos="2160"/>
      </w:tabs>
      <w:spacing w:before="240" w:after="240" w:line="240" w:lineRule="auto"/>
      <w:outlineLvl w:val="8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F8C"/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Heading2Char">
    <w:name w:val="Heading 2 Char"/>
    <w:aliases w:val="h2 Char"/>
    <w:basedOn w:val="DefaultParagraphFont"/>
    <w:link w:val="Heading2"/>
    <w:rsid w:val="008F4F8C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F4F8C"/>
    <w:rPr>
      <w:rFonts w:ascii="Times New Roman" w:eastAsia="Calibri" w:hAnsi="Times New Roman" w:cs="Times New Roman"/>
      <w:b/>
      <w:bCs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F4F8C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F4F8C"/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8F4F8C"/>
    <w:rPr>
      <w:rFonts w:ascii="Times New Roman" w:eastAsia="Calibri" w:hAnsi="Times New Roman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8F4F8C"/>
    <w:rPr>
      <w:rFonts w:ascii="Times New Roman" w:eastAsia="Calibri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F4F8C"/>
    <w:rPr>
      <w:rFonts w:ascii="Times New Roman" w:eastAsia="Calibri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F4F8C"/>
    <w:rPr>
      <w:rFonts w:ascii="Times New Roman" w:eastAsia="Calibri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4F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F4F8C"/>
    <w:pPr>
      <w:spacing w:before="80" w:after="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8F4F8C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rollment.Exceptions@directenerg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Direct Energy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P. Newton</dc:creator>
  <cp:lastModifiedBy>Adam P. Newton</cp:lastModifiedBy>
  <cp:revision>1</cp:revision>
  <dcterms:created xsi:type="dcterms:W3CDTF">2016-06-17T19:51:00Z</dcterms:created>
  <dcterms:modified xsi:type="dcterms:W3CDTF">2016-06-17T19:52:00Z</dcterms:modified>
</cp:coreProperties>
</file>